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691F3"/>
  <w:body>
    <w:p w:rsidR="00E9489B" w:rsidRDefault="00E9489B" w:rsidP="00C75553">
      <w:pPr>
        <w:shd w:val="clear" w:color="auto" w:fill="000000" w:themeFill="text1"/>
        <w:tabs>
          <w:tab w:val="left" w:pos="1721"/>
        </w:tabs>
        <w:jc w:val="center"/>
        <w:rPr>
          <w:rFonts w:asciiTheme="majorBidi" w:hAnsiTheme="majorBidi" w:cstheme="majorBidi"/>
          <w:sz w:val="28"/>
          <w:szCs w:val="28"/>
          <w:rtl/>
          <w:lang w:bidi="ar-MA"/>
        </w:rPr>
      </w:pPr>
      <w:r>
        <w:rPr>
          <w:rFonts w:asciiTheme="majorBidi" w:hAnsiTheme="majorBidi" w:cstheme="majorBidi" w:hint="cs"/>
          <w:sz w:val="28"/>
          <w:szCs w:val="28"/>
          <w:rtl/>
          <w:lang w:bidi="ar-MA"/>
        </w:rPr>
        <w:t>إنشاء فلسفي</w:t>
      </w:r>
    </w:p>
    <w:p w:rsidR="00D76D51" w:rsidRDefault="00E9489B" w:rsidP="00C75553">
      <w:pPr>
        <w:shd w:val="clear" w:color="auto" w:fill="000000" w:themeFill="text1"/>
        <w:tabs>
          <w:tab w:val="left" w:pos="1721"/>
        </w:tabs>
        <w:jc w:val="center"/>
        <w:rPr>
          <w:rFonts w:asciiTheme="majorBidi" w:hAnsiTheme="majorBidi" w:cstheme="majorBidi"/>
          <w:sz w:val="28"/>
          <w:szCs w:val="28"/>
          <w:rtl/>
          <w:lang w:bidi="ar-MA"/>
        </w:rPr>
      </w:pPr>
      <w:r>
        <w:rPr>
          <w:rFonts w:asciiTheme="majorBidi" w:hAnsiTheme="majorBidi" w:cstheme="majorBidi" w:hint="cs"/>
          <w:sz w:val="28"/>
          <w:szCs w:val="28"/>
          <w:rtl/>
          <w:lang w:bidi="ar-MA"/>
        </w:rPr>
        <w:t>من اقتراح محمد أمين زاهوري</w:t>
      </w:r>
    </w:p>
    <w:p w:rsidR="006033B0" w:rsidRPr="00E9489B" w:rsidRDefault="006033B0" w:rsidP="006033B0">
      <w:pPr>
        <w:tabs>
          <w:tab w:val="left" w:pos="1721"/>
        </w:tabs>
        <w:jc w:val="center"/>
        <w:rPr>
          <w:rFonts w:asciiTheme="majorBidi" w:hAnsiTheme="majorBidi" w:cstheme="majorBidi"/>
          <w:sz w:val="28"/>
          <w:szCs w:val="28"/>
          <w:rtl/>
          <w:lang w:bidi="ar-MA"/>
        </w:rPr>
      </w:pPr>
    </w:p>
    <w:p w:rsidR="00D76D51" w:rsidRPr="001939FA" w:rsidRDefault="00D76D51" w:rsidP="00E9489B">
      <w:pPr>
        <w:pBdr>
          <w:top w:val="single" w:sz="4" w:space="1" w:color="auto"/>
          <w:left w:val="single" w:sz="4" w:space="4" w:color="auto"/>
          <w:bottom w:val="single" w:sz="4" w:space="1" w:color="auto"/>
          <w:right w:val="single" w:sz="4" w:space="4" w:color="auto"/>
        </w:pBdr>
        <w:rPr>
          <w:rFonts w:asciiTheme="majorBidi" w:hAnsiTheme="majorBidi" w:cstheme="majorBidi"/>
          <w:color w:val="FFFF00"/>
          <w:sz w:val="28"/>
          <w:szCs w:val="28"/>
          <w:lang w:bidi="ar-MA"/>
        </w:rPr>
      </w:pPr>
    </w:p>
    <w:p w:rsidR="00D76D51" w:rsidRPr="001939FA" w:rsidRDefault="00D76D51" w:rsidP="00E9489B">
      <w:pPr>
        <w:pBdr>
          <w:top w:val="single" w:sz="4" w:space="1" w:color="auto"/>
          <w:left w:val="single" w:sz="4" w:space="4" w:color="auto"/>
          <w:bottom w:val="single" w:sz="4" w:space="1" w:color="auto"/>
          <w:right w:val="single" w:sz="4" w:space="4" w:color="auto"/>
        </w:pBdr>
        <w:jc w:val="center"/>
        <w:rPr>
          <w:rFonts w:asciiTheme="majorBidi" w:hAnsiTheme="majorBidi" w:cstheme="majorBidi"/>
          <w:color w:val="FFFF00"/>
          <w:sz w:val="28"/>
          <w:szCs w:val="28"/>
          <w:rtl/>
          <w:lang w:bidi="ar-MA"/>
        </w:rPr>
      </w:pPr>
      <w:r w:rsidRPr="001939FA">
        <w:rPr>
          <w:rFonts w:asciiTheme="majorBidi" w:hAnsiTheme="majorBidi" w:cstheme="majorBidi"/>
          <w:color w:val="FFFF00"/>
          <w:sz w:val="28"/>
          <w:szCs w:val="28"/>
          <w:rtl/>
          <w:lang w:bidi="ar-MA"/>
        </w:rPr>
        <w:t>الموضوع الثاني</w:t>
      </w:r>
    </w:p>
    <w:p w:rsidR="00E9489B" w:rsidRPr="001939FA" w:rsidRDefault="00E9489B" w:rsidP="00E9489B">
      <w:pPr>
        <w:pBdr>
          <w:top w:val="single" w:sz="4" w:space="1" w:color="auto"/>
          <w:left w:val="single" w:sz="4" w:space="4" w:color="auto"/>
          <w:bottom w:val="single" w:sz="4" w:space="1" w:color="auto"/>
          <w:right w:val="single" w:sz="4" w:space="4" w:color="auto"/>
        </w:pBdr>
        <w:spacing w:after="0" w:line="360" w:lineRule="auto"/>
        <w:rPr>
          <w:rFonts w:asciiTheme="majorBidi" w:hAnsiTheme="majorBidi" w:cstheme="majorBidi"/>
          <w:color w:val="FFFF00"/>
          <w:sz w:val="28"/>
          <w:szCs w:val="28"/>
          <w:rtl/>
          <w:lang w:bidi="ar-MA"/>
        </w:rPr>
      </w:pPr>
      <w:r w:rsidRPr="001939FA">
        <w:rPr>
          <w:rFonts w:asciiTheme="majorBidi" w:hAnsiTheme="majorBidi" w:cstheme="majorBidi"/>
          <w:color w:val="FFFF00"/>
          <w:sz w:val="28"/>
          <w:szCs w:val="28"/>
          <w:rtl/>
          <w:lang w:bidi="ar-MA"/>
        </w:rPr>
        <w:t>القولة:</w:t>
      </w:r>
    </w:p>
    <w:p w:rsidR="00911C64" w:rsidRPr="001939FA" w:rsidRDefault="00E9489B" w:rsidP="00E9489B">
      <w:pPr>
        <w:pBdr>
          <w:top w:val="single" w:sz="4" w:space="1" w:color="auto"/>
          <w:left w:val="single" w:sz="4" w:space="4" w:color="auto"/>
          <w:bottom w:val="single" w:sz="4" w:space="1" w:color="auto"/>
          <w:right w:val="single" w:sz="4" w:space="4" w:color="auto"/>
        </w:pBdr>
        <w:spacing w:after="0" w:line="360" w:lineRule="auto"/>
        <w:jc w:val="center"/>
        <w:rPr>
          <w:rFonts w:asciiTheme="majorBidi" w:hAnsiTheme="majorBidi" w:cstheme="majorBidi"/>
          <w:color w:val="FFFF00"/>
          <w:sz w:val="28"/>
          <w:szCs w:val="28"/>
          <w:rtl/>
          <w:lang w:bidi="ar-MA"/>
        </w:rPr>
      </w:pPr>
      <w:r w:rsidRPr="001939FA">
        <w:rPr>
          <w:rFonts w:asciiTheme="majorBidi" w:hAnsiTheme="majorBidi" w:cstheme="majorBidi"/>
          <w:color w:val="FFFF00"/>
          <w:sz w:val="28"/>
          <w:szCs w:val="28"/>
          <w:rtl/>
          <w:lang w:bidi="ar-MA"/>
        </w:rPr>
        <w:t>«المفاهيم الفيزيائية إبداعات حرة للفكر البشري، وليست كما يمكن أن يعتقد، محددة فقط من طرف العالم الخارجي وحده.»</w:t>
      </w:r>
    </w:p>
    <w:p w:rsidR="00E9489B" w:rsidRPr="001939FA" w:rsidRDefault="00E9489B" w:rsidP="00E9489B">
      <w:pPr>
        <w:pBdr>
          <w:top w:val="single" w:sz="4" w:space="1" w:color="auto"/>
          <w:left w:val="single" w:sz="4" w:space="4" w:color="auto"/>
          <w:bottom w:val="single" w:sz="4" w:space="1" w:color="auto"/>
          <w:right w:val="single" w:sz="4" w:space="4" w:color="auto"/>
        </w:pBdr>
        <w:spacing w:after="0" w:line="360" w:lineRule="auto"/>
        <w:jc w:val="center"/>
        <w:rPr>
          <w:rFonts w:asciiTheme="majorBidi" w:hAnsiTheme="majorBidi" w:cstheme="majorBidi"/>
          <w:color w:val="FFFF00"/>
          <w:sz w:val="28"/>
          <w:szCs w:val="28"/>
          <w:rtl/>
          <w:lang w:bidi="ar-MA"/>
        </w:rPr>
      </w:pPr>
    </w:p>
    <w:p w:rsidR="00E9489B" w:rsidRPr="001939FA" w:rsidRDefault="00E9489B" w:rsidP="00E9489B">
      <w:pPr>
        <w:pBdr>
          <w:top w:val="single" w:sz="4" w:space="1" w:color="auto"/>
          <w:left w:val="single" w:sz="4" w:space="4" w:color="auto"/>
          <w:bottom w:val="single" w:sz="4" w:space="1" w:color="auto"/>
          <w:right w:val="single" w:sz="4" w:space="4" w:color="auto"/>
        </w:pBdr>
        <w:tabs>
          <w:tab w:val="left" w:pos="1721"/>
        </w:tabs>
        <w:jc w:val="center"/>
        <w:rPr>
          <w:rFonts w:asciiTheme="majorBidi" w:hAnsiTheme="majorBidi" w:cstheme="majorBidi"/>
          <w:color w:val="FFFF00"/>
          <w:sz w:val="24"/>
          <w:szCs w:val="24"/>
          <w:lang w:bidi="ar-MA"/>
        </w:rPr>
      </w:pPr>
      <w:r w:rsidRPr="001939FA">
        <w:rPr>
          <w:rFonts w:asciiTheme="majorBidi" w:hAnsiTheme="majorBidi" w:cstheme="majorBidi"/>
          <w:color w:val="FFFF00"/>
          <w:sz w:val="24"/>
          <w:szCs w:val="24"/>
          <w:rtl/>
          <w:lang w:bidi="ar-MA"/>
        </w:rPr>
        <w:t>الامتحان الوطني الموحد للبكالوريا المغربية/ الدورة العادية 2009/ مسلك العلوم الإنسانية</w:t>
      </w:r>
    </w:p>
    <w:p w:rsidR="00E9489B" w:rsidRPr="00E9489B" w:rsidRDefault="00E9489B" w:rsidP="00E9489B">
      <w:pPr>
        <w:pBdr>
          <w:top w:val="single" w:sz="4" w:space="1" w:color="auto"/>
          <w:left w:val="single" w:sz="4" w:space="4" w:color="auto"/>
          <w:bottom w:val="single" w:sz="4" w:space="1" w:color="auto"/>
          <w:right w:val="single" w:sz="4" w:space="4" w:color="auto"/>
        </w:pBdr>
        <w:spacing w:after="0" w:line="360" w:lineRule="auto"/>
        <w:rPr>
          <w:rFonts w:asciiTheme="majorBidi" w:hAnsiTheme="majorBidi" w:cstheme="majorBidi"/>
          <w:sz w:val="28"/>
          <w:szCs w:val="28"/>
          <w:lang w:bidi="ar-MA"/>
        </w:rPr>
      </w:pPr>
    </w:p>
    <w:p w:rsidR="006033B0" w:rsidRPr="00C75553" w:rsidRDefault="006033B0" w:rsidP="00C75553">
      <w:pPr>
        <w:spacing w:after="0" w:line="360" w:lineRule="auto"/>
        <w:jc w:val="center"/>
        <w:rPr>
          <w:rFonts w:asciiTheme="majorBidi" w:hAnsiTheme="majorBidi" w:cstheme="majorBidi"/>
          <w:sz w:val="28"/>
          <w:szCs w:val="28"/>
          <w:rtl/>
          <w:lang w:bidi="ar-MA"/>
        </w:rPr>
      </w:pPr>
    </w:p>
    <w:p w:rsidR="006033B0" w:rsidRPr="00C75553" w:rsidRDefault="006033B0" w:rsidP="00C75553">
      <w:pPr>
        <w:shd w:val="clear" w:color="auto" w:fill="000000" w:themeFill="text1"/>
        <w:spacing w:after="0" w:line="360" w:lineRule="auto"/>
        <w:jc w:val="center"/>
        <w:rPr>
          <w:rFonts w:asciiTheme="majorBidi" w:hAnsiTheme="majorBidi" w:cstheme="majorBidi"/>
          <w:sz w:val="28"/>
          <w:szCs w:val="28"/>
          <w:rtl/>
          <w:lang w:bidi="ar-MA"/>
        </w:rPr>
      </w:pPr>
      <w:r w:rsidRPr="00C75553">
        <w:rPr>
          <w:rFonts w:asciiTheme="majorBidi" w:hAnsiTheme="majorBidi" w:cstheme="majorBidi" w:hint="cs"/>
          <w:sz w:val="28"/>
          <w:szCs w:val="28"/>
          <w:rtl/>
          <w:lang w:bidi="ar-MA"/>
        </w:rPr>
        <w:t>الإنشاء</w:t>
      </w:r>
    </w:p>
    <w:p w:rsidR="006033B0" w:rsidRDefault="006033B0" w:rsidP="00D76D51">
      <w:pPr>
        <w:spacing w:after="0" w:line="360" w:lineRule="auto"/>
        <w:jc w:val="both"/>
        <w:rPr>
          <w:rFonts w:asciiTheme="majorBidi" w:hAnsiTheme="majorBidi" w:cstheme="majorBidi"/>
          <w:sz w:val="28"/>
          <w:szCs w:val="28"/>
          <w:rtl/>
          <w:lang w:bidi="ar-MA"/>
        </w:rPr>
      </w:pPr>
    </w:p>
    <w:p w:rsidR="005C7FF2" w:rsidRPr="001939FA" w:rsidRDefault="00D76D51" w:rsidP="00D76D51">
      <w:pPr>
        <w:spacing w:after="0" w:line="360" w:lineRule="auto"/>
        <w:jc w:val="both"/>
        <w:rPr>
          <w:rFonts w:asciiTheme="majorBidi" w:hAnsiTheme="majorBidi" w:cstheme="majorBidi"/>
          <w:color w:val="002060"/>
          <w:sz w:val="28"/>
          <w:szCs w:val="28"/>
          <w:rtl/>
          <w:lang w:bidi="ar-MA"/>
        </w:rPr>
      </w:pPr>
      <w:r w:rsidRPr="001939FA">
        <w:rPr>
          <w:rFonts w:asciiTheme="majorBidi" w:hAnsiTheme="majorBidi" w:cstheme="majorBidi"/>
          <w:color w:val="002060"/>
          <w:sz w:val="28"/>
          <w:szCs w:val="28"/>
          <w:rtl/>
          <w:lang w:bidi="ar-MA"/>
        </w:rPr>
        <w:t xml:space="preserve">  تحيل القولة التي بين أيدينا إلى انتمائها لمجال المعرفة عموما، والمعرفة العلمية خصوصا، وترتبط بشكل أخص بإشكالية علاقة المفاهيم النظرية العلمية بالواقع الخارجي، ويمكن في هذا الصدد صياغة الإشكالات التالية هل </w:t>
      </w:r>
      <w:r w:rsidR="005C7FF2" w:rsidRPr="001939FA">
        <w:rPr>
          <w:rFonts w:asciiTheme="majorBidi" w:hAnsiTheme="majorBidi" w:cstheme="majorBidi"/>
          <w:color w:val="002060"/>
          <w:sz w:val="28"/>
          <w:szCs w:val="28"/>
          <w:rtl/>
          <w:lang w:bidi="ar-MA"/>
        </w:rPr>
        <w:t>الاعتماد</w:t>
      </w:r>
      <w:r w:rsidRPr="001939FA">
        <w:rPr>
          <w:rFonts w:asciiTheme="majorBidi" w:hAnsiTheme="majorBidi" w:cstheme="majorBidi"/>
          <w:color w:val="002060"/>
          <w:sz w:val="28"/>
          <w:szCs w:val="28"/>
          <w:rtl/>
          <w:lang w:bidi="ar-MA"/>
        </w:rPr>
        <w:t xml:space="preserve"> على التجربة في بناء المفاهيم العلمية (الفيزيائية) يعني إقصاء للخيال و</w:t>
      </w:r>
      <w:r w:rsidR="005C7FF2" w:rsidRPr="001939FA">
        <w:rPr>
          <w:rFonts w:asciiTheme="majorBidi" w:hAnsiTheme="majorBidi" w:cstheme="majorBidi"/>
          <w:color w:val="002060"/>
          <w:sz w:val="28"/>
          <w:szCs w:val="28"/>
          <w:rtl/>
          <w:lang w:bidi="ar-MA"/>
        </w:rPr>
        <w:t>التأويل في بناء هذه المفاهيم؟ وما هي العلاقة بين مفاهيم العقل ومعطيات التجربة في بناء هذه المعرفة؟.</w:t>
      </w:r>
    </w:p>
    <w:p w:rsidR="005C7FF2" w:rsidRPr="001939FA" w:rsidRDefault="005C7FF2" w:rsidP="00D76D51">
      <w:pPr>
        <w:spacing w:after="0" w:line="360" w:lineRule="auto"/>
        <w:jc w:val="both"/>
        <w:rPr>
          <w:rFonts w:asciiTheme="majorBidi" w:hAnsiTheme="majorBidi" w:cstheme="majorBidi"/>
          <w:color w:val="002060"/>
          <w:sz w:val="28"/>
          <w:szCs w:val="28"/>
          <w:rtl/>
          <w:lang w:bidi="ar-MA"/>
        </w:rPr>
      </w:pPr>
      <w:r w:rsidRPr="001939FA">
        <w:rPr>
          <w:rFonts w:asciiTheme="majorBidi" w:hAnsiTheme="majorBidi" w:cstheme="majorBidi"/>
          <w:color w:val="002060"/>
          <w:sz w:val="28"/>
          <w:szCs w:val="28"/>
          <w:rtl/>
          <w:lang w:bidi="ar-MA"/>
        </w:rPr>
        <w:t xml:space="preserve">                إذا ما تأملنا في القولة التي بين أيدينا يتضح أن صاحبها يريد أن يبين لنا دور العقل والخيال البشري في إنتاج المفاهيم الفيزيائية خاصة والعلمية عموما، وينفي أن إنتاجها يتحدد فقط انطلاقا من العالم الخارجي.</w:t>
      </w:r>
    </w:p>
    <w:p w:rsidR="005C7FF2" w:rsidRPr="001939FA" w:rsidRDefault="005C7FF2" w:rsidP="00D76D51">
      <w:pPr>
        <w:spacing w:after="0" w:line="360" w:lineRule="auto"/>
        <w:jc w:val="both"/>
        <w:rPr>
          <w:rFonts w:asciiTheme="majorBidi" w:hAnsiTheme="majorBidi" w:cstheme="majorBidi"/>
          <w:color w:val="002060"/>
          <w:sz w:val="28"/>
          <w:szCs w:val="28"/>
          <w:rtl/>
          <w:lang w:bidi="ar-MA"/>
        </w:rPr>
      </w:pPr>
      <w:r w:rsidRPr="001939FA">
        <w:rPr>
          <w:rFonts w:asciiTheme="majorBidi" w:hAnsiTheme="majorBidi" w:cstheme="majorBidi"/>
          <w:color w:val="002060"/>
          <w:sz w:val="28"/>
          <w:szCs w:val="28"/>
          <w:rtl/>
          <w:lang w:bidi="ar-MA"/>
        </w:rPr>
        <w:t>لعل أول ما يواجهنا في القولة الفلسفية هو المفاهيم المستعملة فيها، إذ هي المفاتيح التي نفهم من خلالها ما أراده قائلها أن يوصله لنا، والقولة الماثلة أمامنا لا تخلو من هذا الشرط فهناك مفهوم " المفاهيم الفيزيائية " وهي تلك المفاهيم العلمية التي تستعمل في الحقل الفيزيائي وتتميز بالصرامة والدقة العلميتين، وكذلك مفهوم "العالم الخارجي" وهو العالم الطبيعي المحسوس.</w:t>
      </w:r>
    </w:p>
    <w:p w:rsidR="005C7FF2" w:rsidRPr="001939FA" w:rsidRDefault="005C7FF2" w:rsidP="00D76D51">
      <w:pPr>
        <w:spacing w:after="0" w:line="360" w:lineRule="auto"/>
        <w:jc w:val="both"/>
        <w:rPr>
          <w:rFonts w:asciiTheme="majorBidi" w:hAnsiTheme="majorBidi" w:cstheme="majorBidi"/>
          <w:color w:val="002060"/>
          <w:sz w:val="28"/>
          <w:szCs w:val="28"/>
          <w:rtl/>
          <w:lang w:bidi="ar-MA"/>
        </w:rPr>
      </w:pPr>
      <w:r w:rsidRPr="001939FA">
        <w:rPr>
          <w:rFonts w:asciiTheme="majorBidi" w:hAnsiTheme="majorBidi" w:cstheme="majorBidi"/>
          <w:color w:val="002060"/>
          <w:sz w:val="28"/>
          <w:szCs w:val="28"/>
          <w:rtl/>
          <w:lang w:bidi="ar-MA"/>
        </w:rPr>
        <w:lastRenderedPageBreak/>
        <w:t>يتبن لنا إذا بعد معرفتنا للمستوى المفاهيمي الذي استعمله صاحب القولة أنه يدافع عن فكرة مفادها أن العقل النظري والخيال البشري الحر  له دور مهم في إنتاج المفاهيم العلمية (الفيزيائية مثلا)، وينفي أن إبداعها يتحدد فقط من العالم الخارجي.</w:t>
      </w:r>
    </w:p>
    <w:p w:rsidR="005C7FF2" w:rsidRPr="001939FA" w:rsidRDefault="005C7FF2" w:rsidP="00D76D51">
      <w:pPr>
        <w:spacing w:after="0" w:line="360" w:lineRule="auto"/>
        <w:jc w:val="both"/>
        <w:rPr>
          <w:rFonts w:asciiTheme="majorBidi" w:hAnsiTheme="majorBidi" w:cstheme="majorBidi"/>
          <w:color w:val="002060"/>
          <w:sz w:val="28"/>
          <w:szCs w:val="28"/>
          <w:rtl/>
          <w:lang w:bidi="ar-MA"/>
        </w:rPr>
      </w:pPr>
      <w:r w:rsidRPr="001939FA">
        <w:rPr>
          <w:rFonts w:asciiTheme="majorBidi" w:hAnsiTheme="majorBidi" w:cstheme="majorBidi"/>
          <w:color w:val="002060"/>
          <w:sz w:val="28"/>
          <w:szCs w:val="28"/>
          <w:rtl/>
          <w:lang w:bidi="ar-MA"/>
        </w:rPr>
        <w:t>ويمكن أن نجمل المستوى الحجاجي للقولة على صغرها أنها انتقاد ورد على كل من يدعي أن المعرفة العلمية أو المفاهيم العلمية لا تبنى إلا بالاعتماد على العالم الخارجي فقط. فما هي قيمة هذه القولة؟</w:t>
      </w:r>
    </w:p>
    <w:p w:rsidR="005C7FF2" w:rsidRPr="001939FA" w:rsidRDefault="005C7FF2" w:rsidP="00D76D51">
      <w:pPr>
        <w:spacing w:after="0" w:line="360" w:lineRule="auto"/>
        <w:jc w:val="both"/>
        <w:rPr>
          <w:rFonts w:asciiTheme="majorBidi" w:hAnsiTheme="majorBidi" w:cstheme="majorBidi"/>
          <w:color w:val="002060"/>
          <w:sz w:val="28"/>
          <w:szCs w:val="28"/>
          <w:rtl/>
          <w:lang w:bidi="ar-MA"/>
        </w:rPr>
      </w:pPr>
      <w:r w:rsidRPr="001939FA">
        <w:rPr>
          <w:rFonts w:asciiTheme="majorBidi" w:hAnsiTheme="majorBidi" w:cstheme="majorBidi"/>
          <w:color w:val="002060"/>
          <w:sz w:val="28"/>
          <w:szCs w:val="28"/>
          <w:rtl/>
          <w:lang w:bidi="ar-MA"/>
        </w:rPr>
        <w:t xml:space="preserve">لقد أعطت هذه القولة نظرة شاملة وموقفا إبستمولوجيا </w:t>
      </w:r>
      <w:r w:rsidR="00F23EA9" w:rsidRPr="001939FA">
        <w:rPr>
          <w:rFonts w:asciiTheme="majorBidi" w:hAnsiTheme="majorBidi" w:cstheme="majorBidi"/>
          <w:color w:val="002060"/>
          <w:sz w:val="28"/>
          <w:szCs w:val="28"/>
          <w:rtl/>
          <w:lang w:bidi="ar-MA"/>
        </w:rPr>
        <w:t>بإبرازها لجدلية علاقة النظرية بالتجربة وصعوبة القول أن العالم الخارجي فقط هو المحدد أو المبدع للمفاهيم الفيزيائية.</w:t>
      </w:r>
    </w:p>
    <w:p w:rsidR="00F23EA9" w:rsidRPr="001939FA" w:rsidRDefault="00F23EA9" w:rsidP="00D76D51">
      <w:pPr>
        <w:spacing w:after="0" w:line="360" w:lineRule="auto"/>
        <w:jc w:val="both"/>
        <w:rPr>
          <w:rFonts w:asciiTheme="majorBidi" w:hAnsiTheme="majorBidi" w:cstheme="majorBidi"/>
          <w:color w:val="002060"/>
          <w:sz w:val="28"/>
          <w:szCs w:val="28"/>
          <w:rtl/>
          <w:lang w:bidi="ar-MA"/>
        </w:rPr>
      </w:pPr>
      <w:r w:rsidRPr="001939FA">
        <w:rPr>
          <w:rFonts w:asciiTheme="majorBidi" w:hAnsiTheme="majorBidi" w:cstheme="majorBidi"/>
          <w:color w:val="002060"/>
          <w:sz w:val="28"/>
          <w:szCs w:val="28"/>
          <w:rtl/>
          <w:lang w:bidi="ar-MA"/>
        </w:rPr>
        <w:t xml:space="preserve">لقد جاءت القولة في سياق الرد على المعتقدين بمرجعية التجربة وحدها لتكوين معرفة علمية أو إبداع مفاهيم فيزيائية، ولكن الأمر غير ذلك، فحتى ما هو عقلي نظري كفيل لإبداع المفاهيم الفيزيائية موازاة مع التجربة، كما ذهب إلى ذلك العالم الفيزيائي والرياضي ألبير إنشتين الذي اعتبر أن البعد العقلاني النظري ضروري في كل معرفة علمية، ويتجلى ذلك في قيام هذه المعرفة على قوانين عامة وقواعد رياضية. فهو يصف الفيزياء بأنها "فيزياء نظرية" كما ينعث المفاهيم والقوانين العلمية بأنها رياضية، والنظرية العلمية في </w:t>
      </w:r>
      <w:r w:rsidR="00037405" w:rsidRPr="001939FA">
        <w:rPr>
          <w:rFonts w:asciiTheme="majorBidi" w:hAnsiTheme="majorBidi" w:cstheme="majorBidi"/>
          <w:color w:val="002060"/>
          <w:sz w:val="28"/>
          <w:szCs w:val="28"/>
          <w:rtl/>
          <w:lang w:bidi="ar-MA"/>
        </w:rPr>
        <w:t>آخر</w:t>
      </w:r>
      <w:r w:rsidRPr="001939FA">
        <w:rPr>
          <w:rFonts w:asciiTheme="majorBidi" w:hAnsiTheme="majorBidi" w:cstheme="majorBidi"/>
          <w:color w:val="002060"/>
          <w:sz w:val="28"/>
          <w:szCs w:val="28"/>
          <w:rtl/>
          <w:lang w:bidi="ar-MA"/>
        </w:rPr>
        <w:t xml:space="preserve"> المطاف هي "بناء رياضي" يستند على العقل.</w:t>
      </w:r>
    </w:p>
    <w:p w:rsidR="00F23EA9" w:rsidRPr="001939FA" w:rsidRDefault="00F23EA9" w:rsidP="00D76D51">
      <w:pPr>
        <w:spacing w:after="0" w:line="360" w:lineRule="auto"/>
        <w:jc w:val="both"/>
        <w:rPr>
          <w:rFonts w:asciiTheme="majorBidi" w:hAnsiTheme="majorBidi" w:cstheme="majorBidi"/>
          <w:color w:val="002060"/>
          <w:sz w:val="28"/>
          <w:szCs w:val="28"/>
          <w:rtl/>
          <w:lang w:bidi="ar-MA"/>
        </w:rPr>
      </w:pPr>
      <w:r w:rsidRPr="001939FA">
        <w:rPr>
          <w:rFonts w:asciiTheme="majorBidi" w:hAnsiTheme="majorBidi" w:cstheme="majorBidi"/>
          <w:color w:val="002060"/>
          <w:sz w:val="28"/>
          <w:szCs w:val="28"/>
          <w:rtl/>
          <w:lang w:bidi="ar-MA"/>
        </w:rPr>
        <w:t>وهذا ما ذهب إليه أيضا الإبستمولوجي "غاستون باشلار" حيث يؤكد على أهمية قيام حوار جدلي بين العالم العقلاني والعالم التجريبي، ذلك أن التجربة العلمية المميزة بالعامل التقني والاختباري تتداخل مع المفاهيم العقلية المتميز بنظرياته وافتراضاته، إذا فالمعرفة العلمية ليست تجريبا أعمى، كما أنها ليست عقلانية فارغة، من هنا تتبين جدلية النظري للتجريبي.</w:t>
      </w:r>
    </w:p>
    <w:p w:rsidR="00F23EA9" w:rsidRPr="001939FA" w:rsidRDefault="00F23EA9" w:rsidP="00D76D51">
      <w:pPr>
        <w:spacing w:after="0" w:line="360" w:lineRule="auto"/>
        <w:jc w:val="both"/>
        <w:rPr>
          <w:rFonts w:asciiTheme="majorBidi" w:hAnsiTheme="majorBidi" w:cstheme="majorBidi"/>
          <w:color w:val="002060"/>
          <w:sz w:val="28"/>
          <w:szCs w:val="28"/>
          <w:rtl/>
          <w:lang w:bidi="ar-MA"/>
        </w:rPr>
      </w:pPr>
      <w:r w:rsidRPr="001939FA">
        <w:rPr>
          <w:rFonts w:asciiTheme="majorBidi" w:hAnsiTheme="majorBidi" w:cstheme="majorBidi"/>
          <w:color w:val="002060"/>
          <w:sz w:val="28"/>
          <w:szCs w:val="28"/>
          <w:rtl/>
          <w:lang w:bidi="ar-MA"/>
        </w:rPr>
        <w:t xml:space="preserve">                هكذا إذن نستخلص من التحليل أن المعرفة العلمية بدون نظرية عقلية تظل جوفاء، والمعرفة العلية بدون تجربة حسية تظل عمياء.</w:t>
      </w:r>
    </w:p>
    <w:p w:rsidR="00617EFA" w:rsidRPr="00C75553" w:rsidRDefault="00617EFA" w:rsidP="00C75553">
      <w:pPr>
        <w:shd w:val="clear" w:color="auto" w:fill="000000" w:themeFill="text1"/>
        <w:spacing w:line="240" w:lineRule="auto"/>
        <w:ind w:firstLine="709"/>
        <w:jc w:val="center"/>
        <w:rPr>
          <w:color w:val="7030A0"/>
          <w:sz w:val="28"/>
          <w:szCs w:val="28"/>
          <w:rtl/>
          <w:lang w:bidi="ar-MA"/>
        </w:rPr>
      </w:pPr>
      <w:r w:rsidRPr="00C75553">
        <w:rPr>
          <w:rFonts w:hint="cs"/>
          <w:color w:val="7030A0"/>
          <w:sz w:val="28"/>
          <w:szCs w:val="28"/>
          <w:rtl/>
          <w:lang w:bidi="ar-MA"/>
        </w:rPr>
        <w:t>مع تحيات موقع تفلسف</w:t>
      </w:r>
    </w:p>
    <w:p w:rsidR="00617EFA" w:rsidRPr="00C75553" w:rsidRDefault="00617EFA" w:rsidP="00C75553">
      <w:pPr>
        <w:shd w:val="clear" w:color="auto" w:fill="000000" w:themeFill="text1"/>
        <w:spacing w:line="240" w:lineRule="auto"/>
        <w:ind w:firstLine="709"/>
        <w:jc w:val="center"/>
        <w:rPr>
          <w:i/>
          <w:iCs/>
          <w:color w:val="FF0000"/>
          <w:sz w:val="28"/>
          <w:szCs w:val="28"/>
          <w:lang w:bidi="ar-MA"/>
        </w:rPr>
      </w:pPr>
      <w:r w:rsidRPr="00C75553">
        <w:rPr>
          <w:i/>
          <w:iCs/>
          <w:color w:val="FF0000"/>
          <w:sz w:val="28"/>
          <w:szCs w:val="28"/>
          <w:lang w:bidi="ar-MA"/>
        </w:rPr>
        <w:t>tafalsouf.com</w:t>
      </w:r>
    </w:p>
    <w:p w:rsidR="005C7FF2" w:rsidRPr="00617EFA" w:rsidRDefault="005C7FF2" w:rsidP="00617EFA">
      <w:pPr>
        <w:spacing w:after="0" w:line="360" w:lineRule="auto"/>
        <w:jc w:val="center"/>
        <w:rPr>
          <w:rFonts w:asciiTheme="majorBidi" w:hAnsiTheme="majorBidi" w:cstheme="majorBidi"/>
          <w:sz w:val="28"/>
          <w:szCs w:val="28"/>
          <w:rtl/>
          <w:lang w:bidi="ar-MA"/>
        </w:rPr>
      </w:pPr>
    </w:p>
    <w:p w:rsidR="00D76D51" w:rsidRPr="00E9489B" w:rsidRDefault="005C7FF2" w:rsidP="00D76D51">
      <w:pPr>
        <w:spacing w:after="0" w:line="360" w:lineRule="auto"/>
        <w:jc w:val="both"/>
        <w:rPr>
          <w:rFonts w:asciiTheme="majorBidi" w:hAnsiTheme="majorBidi" w:cstheme="majorBidi"/>
          <w:sz w:val="28"/>
          <w:szCs w:val="28"/>
          <w:lang w:bidi="ar-MA"/>
        </w:rPr>
      </w:pPr>
      <w:r w:rsidRPr="00E9489B">
        <w:rPr>
          <w:rFonts w:asciiTheme="majorBidi" w:hAnsiTheme="majorBidi" w:cstheme="majorBidi"/>
          <w:sz w:val="28"/>
          <w:szCs w:val="28"/>
          <w:rtl/>
          <w:lang w:bidi="ar-MA"/>
        </w:rPr>
        <w:t xml:space="preserve">              </w:t>
      </w:r>
      <w:r w:rsidR="00D76D51" w:rsidRPr="00E9489B">
        <w:rPr>
          <w:rFonts w:asciiTheme="majorBidi" w:hAnsiTheme="majorBidi" w:cstheme="majorBidi"/>
          <w:sz w:val="28"/>
          <w:szCs w:val="28"/>
          <w:rtl/>
          <w:lang w:bidi="ar-MA"/>
        </w:rPr>
        <w:t xml:space="preserve"> </w:t>
      </w:r>
    </w:p>
    <w:sectPr w:rsidR="00D76D51" w:rsidRPr="00E9489B" w:rsidSect="00911C6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562" w:rsidRDefault="00181562" w:rsidP="00217D55">
      <w:pPr>
        <w:spacing w:after="0" w:line="240" w:lineRule="auto"/>
      </w:pPr>
      <w:r>
        <w:separator/>
      </w:r>
    </w:p>
  </w:endnote>
  <w:endnote w:type="continuationSeparator" w:id="1">
    <w:p w:rsidR="00181562" w:rsidRDefault="00181562" w:rsidP="00217D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D55" w:rsidRDefault="00217D5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D55" w:rsidRDefault="00217D55">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D55" w:rsidRDefault="00217D5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562" w:rsidRDefault="00181562" w:rsidP="00217D55">
      <w:pPr>
        <w:spacing w:after="0" w:line="240" w:lineRule="auto"/>
      </w:pPr>
      <w:r>
        <w:separator/>
      </w:r>
    </w:p>
  </w:footnote>
  <w:footnote w:type="continuationSeparator" w:id="1">
    <w:p w:rsidR="00181562" w:rsidRDefault="00181562" w:rsidP="00217D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D55" w:rsidRDefault="00E94A86">
    <w:pPr>
      <w:pStyle w:val="En-tte"/>
    </w:pPr>
    <w:r w:rsidRPr="00E94A8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8374" o:spid="_x0000_s6146" type="#_x0000_t136" style="position:absolute;left:0;text-align:left;margin-left:0;margin-top:0;width:475.7pt;height:109.75pt;rotation:315;z-index:-251654144;mso-position-horizontal:center;mso-position-horizontal-relative:margin;mso-position-vertical:center;mso-position-vertical-relative:margin" o:allowincell="f" fillcolor="white [3212]" stroked="f">
          <v:fill opacity=".5"/>
          <v:textpath style="font-family:&quot;Calibri&quot;;font-size:1pt" string="tafalsouf.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D55" w:rsidRDefault="00E94A86">
    <w:pPr>
      <w:pStyle w:val="En-tte"/>
    </w:pPr>
    <w:r w:rsidRPr="00E94A8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8375" o:spid="_x0000_s6147" type="#_x0000_t136" style="position:absolute;left:0;text-align:left;margin-left:0;margin-top:0;width:475.7pt;height:109.75pt;rotation:315;z-index:-251652096;mso-position-horizontal:center;mso-position-horizontal-relative:margin;mso-position-vertical:center;mso-position-vertical-relative:margin" o:allowincell="f" fillcolor="white [3212]" stroked="f">
          <v:fill opacity=".5"/>
          <v:textpath style="font-family:&quot;Calibri&quot;;font-size:1pt" string="tafalsouf.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D55" w:rsidRDefault="00E94A86">
    <w:pPr>
      <w:pStyle w:val="En-tte"/>
    </w:pPr>
    <w:r w:rsidRPr="00E94A8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8373" o:spid="_x0000_s6145" type="#_x0000_t136" style="position:absolute;left:0;text-align:left;margin-left:0;margin-top:0;width:475.7pt;height:109.75pt;rotation:315;z-index:-251656192;mso-position-horizontal:center;mso-position-horizontal-relative:margin;mso-position-vertical:center;mso-position-vertical-relative:margin" o:allowincell="f" fillcolor="white [3212]" stroked="f">
          <v:fill opacity=".5"/>
          <v:textpath style="font-family:&quot;Calibri&quot;;font-size:1pt" string="tafalsouf.com"/>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8D7CB6"/>
    <w:multiLevelType w:val="hybridMultilevel"/>
    <w:tmpl w:val="BC62AAD0"/>
    <w:lvl w:ilvl="0" w:tplc="8DA0B34A">
      <w:numFmt w:val="bullet"/>
      <w:lvlText w:val="-"/>
      <w:lvlJc w:val="left"/>
      <w:pPr>
        <w:ind w:left="2235" w:hanging="360"/>
      </w:pPr>
      <w:rPr>
        <w:rFonts w:ascii="Arial" w:eastAsia="Times New Roman" w:hAnsi="Arial" w:cs="Arial" w:hint="default"/>
      </w:rPr>
    </w:lvl>
    <w:lvl w:ilvl="1" w:tplc="040C0003" w:tentative="1">
      <w:start w:val="1"/>
      <w:numFmt w:val="bullet"/>
      <w:lvlText w:val="o"/>
      <w:lvlJc w:val="left"/>
      <w:pPr>
        <w:ind w:left="2955" w:hanging="360"/>
      </w:pPr>
      <w:rPr>
        <w:rFonts w:ascii="Courier New" w:hAnsi="Courier New" w:cs="Courier New" w:hint="default"/>
      </w:rPr>
    </w:lvl>
    <w:lvl w:ilvl="2" w:tplc="040C0005" w:tentative="1">
      <w:start w:val="1"/>
      <w:numFmt w:val="bullet"/>
      <w:lvlText w:val=""/>
      <w:lvlJc w:val="left"/>
      <w:pPr>
        <w:ind w:left="3675" w:hanging="360"/>
      </w:pPr>
      <w:rPr>
        <w:rFonts w:ascii="Wingdings" w:hAnsi="Wingdings" w:hint="default"/>
      </w:rPr>
    </w:lvl>
    <w:lvl w:ilvl="3" w:tplc="040C0001" w:tentative="1">
      <w:start w:val="1"/>
      <w:numFmt w:val="bullet"/>
      <w:lvlText w:val=""/>
      <w:lvlJc w:val="left"/>
      <w:pPr>
        <w:ind w:left="4395" w:hanging="360"/>
      </w:pPr>
      <w:rPr>
        <w:rFonts w:ascii="Symbol" w:hAnsi="Symbol" w:hint="default"/>
      </w:rPr>
    </w:lvl>
    <w:lvl w:ilvl="4" w:tplc="040C0003" w:tentative="1">
      <w:start w:val="1"/>
      <w:numFmt w:val="bullet"/>
      <w:lvlText w:val="o"/>
      <w:lvlJc w:val="left"/>
      <w:pPr>
        <w:ind w:left="5115" w:hanging="360"/>
      </w:pPr>
      <w:rPr>
        <w:rFonts w:ascii="Courier New" w:hAnsi="Courier New" w:cs="Courier New" w:hint="default"/>
      </w:rPr>
    </w:lvl>
    <w:lvl w:ilvl="5" w:tplc="040C0005" w:tentative="1">
      <w:start w:val="1"/>
      <w:numFmt w:val="bullet"/>
      <w:lvlText w:val=""/>
      <w:lvlJc w:val="left"/>
      <w:pPr>
        <w:ind w:left="5835" w:hanging="360"/>
      </w:pPr>
      <w:rPr>
        <w:rFonts w:ascii="Wingdings" w:hAnsi="Wingdings" w:hint="default"/>
      </w:rPr>
    </w:lvl>
    <w:lvl w:ilvl="6" w:tplc="040C0001" w:tentative="1">
      <w:start w:val="1"/>
      <w:numFmt w:val="bullet"/>
      <w:lvlText w:val=""/>
      <w:lvlJc w:val="left"/>
      <w:pPr>
        <w:ind w:left="6555" w:hanging="360"/>
      </w:pPr>
      <w:rPr>
        <w:rFonts w:ascii="Symbol" w:hAnsi="Symbol" w:hint="default"/>
      </w:rPr>
    </w:lvl>
    <w:lvl w:ilvl="7" w:tplc="040C0003" w:tentative="1">
      <w:start w:val="1"/>
      <w:numFmt w:val="bullet"/>
      <w:lvlText w:val="o"/>
      <w:lvlJc w:val="left"/>
      <w:pPr>
        <w:ind w:left="7275" w:hanging="360"/>
      </w:pPr>
      <w:rPr>
        <w:rFonts w:ascii="Courier New" w:hAnsi="Courier New" w:cs="Courier New" w:hint="default"/>
      </w:rPr>
    </w:lvl>
    <w:lvl w:ilvl="8" w:tplc="040C0005" w:tentative="1">
      <w:start w:val="1"/>
      <w:numFmt w:val="bullet"/>
      <w:lvlText w:val=""/>
      <w:lvlJc w:val="left"/>
      <w:pPr>
        <w:ind w:left="799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hdrShapeDefaults>
    <o:shapedefaults v:ext="edit" spidmax="9218">
      <o:colormru v:ext="edit" colors="#9691f3"/>
      <o:colormenu v:ext="edit" fillcolor="#9691f3"/>
    </o:shapedefaults>
    <o:shapelayout v:ext="edit">
      <o:idmap v:ext="edit" data="6"/>
    </o:shapelayout>
  </w:hdrShapeDefaults>
  <w:footnotePr>
    <w:footnote w:id="0"/>
    <w:footnote w:id="1"/>
  </w:footnotePr>
  <w:endnotePr>
    <w:endnote w:id="0"/>
    <w:endnote w:id="1"/>
  </w:endnotePr>
  <w:compat>
    <w:useFELayout/>
  </w:compat>
  <w:rsids>
    <w:rsidRoot w:val="00D76D51"/>
    <w:rsid w:val="00037405"/>
    <w:rsid w:val="00180C1E"/>
    <w:rsid w:val="00181562"/>
    <w:rsid w:val="001939FA"/>
    <w:rsid w:val="00217D55"/>
    <w:rsid w:val="00424BF9"/>
    <w:rsid w:val="00495A13"/>
    <w:rsid w:val="005C7FF2"/>
    <w:rsid w:val="006033B0"/>
    <w:rsid w:val="00614362"/>
    <w:rsid w:val="00617EFA"/>
    <w:rsid w:val="00911C64"/>
    <w:rsid w:val="00C75553"/>
    <w:rsid w:val="00CB1448"/>
    <w:rsid w:val="00D76D51"/>
    <w:rsid w:val="00E9489B"/>
    <w:rsid w:val="00E94A86"/>
    <w:rsid w:val="00F23EA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colormru v:ext="edit" colors="#9691f3"/>
      <o:colormenu v:ext="edit" fillcolor="#9691f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C64"/>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6D51"/>
    <w:pPr>
      <w:bidi w:val="0"/>
      <w:ind w:left="720"/>
      <w:contextualSpacing/>
    </w:pPr>
    <w:rPr>
      <w:rFonts w:ascii="Calibri" w:eastAsia="Times New Roman" w:hAnsi="Calibri" w:cs="Arial"/>
      <w:lang w:val="fr-FR" w:eastAsia="fr-FR"/>
    </w:rPr>
  </w:style>
  <w:style w:type="paragraph" w:styleId="En-tte">
    <w:name w:val="header"/>
    <w:basedOn w:val="Normal"/>
    <w:link w:val="En-tteCar"/>
    <w:uiPriority w:val="99"/>
    <w:semiHidden/>
    <w:unhideWhenUsed/>
    <w:rsid w:val="00217D5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17D55"/>
  </w:style>
  <w:style w:type="paragraph" w:styleId="Pieddepage">
    <w:name w:val="footer"/>
    <w:basedOn w:val="Normal"/>
    <w:link w:val="PieddepageCar"/>
    <w:uiPriority w:val="99"/>
    <w:semiHidden/>
    <w:unhideWhenUsed/>
    <w:rsid w:val="00217D5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17D5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442</Words>
  <Characters>2432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 zakari</dc:creator>
  <cp:keywords/>
  <dc:description/>
  <cp:lastModifiedBy>Mustapha</cp:lastModifiedBy>
  <cp:revision>11</cp:revision>
  <dcterms:created xsi:type="dcterms:W3CDTF">2010-04-02T13:19:00Z</dcterms:created>
  <dcterms:modified xsi:type="dcterms:W3CDTF">2010-11-21T10:50:00Z</dcterms:modified>
</cp:coreProperties>
</file>